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9C349" w14:textId="3DE5DD15" w:rsidR="00F54E3F" w:rsidRDefault="0096599E" w:rsidP="57962DD6">
      <w:pPr>
        <w:spacing w:line="360" w:lineRule="auto"/>
        <w:jc w:val="center"/>
        <w:rPr>
          <w:rFonts w:eastAsia="標楷體"/>
          <w:b/>
          <w:bCs/>
          <w:color w:val="000000" w:themeColor="text1"/>
          <w:sz w:val="28"/>
          <w:szCs w:val="28"/>
        </w:rPr>
      </w:pPr>
      <w:r w:rsidRPr="001C0BAC">
        <w:rPr>
          <w:rFonts w:eastAsia="標楷體" w:cs="Arial"/>
          <w:b/>
          <w:bCs/>
          <w:color w:val="000000" w:themeColor="text1"/>
          <w:sz w:val="28"/>
          <w:szCs w:val="28"/>
        </w:rPr>
        <w:t>淡江大學中國文學學系華語文教學就業學分學程</w:t>
      </w:r>
      <w:r w:rsidR="00F54E3F" w:rsidRPr="001C0BAC">
        <w:rPr>
          <w:rFonts w:eastAsia="標楷體"/>
          <w:b/>
          <w:bCs/>
          <w:color w:val="000000" w:themeColor="text1"/>
          <w:sz w:val="28"/>
          <w:szCs w:val="28"/>
        </w:rPr>
        <w:t>實施規則</w:t>
      </w:r>
    </w:p>
    <w:p w14:paraId="66E1A293" w14:textId="6FA1CA69" w:rsidR="009C5D50" w:rsidRDefault="009C5D50" w:rsidP="009C5D50">
      <w:pPr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113.03.06</w:t>
      </w:r>
      <w:r w:rsidRPr="009C5D50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>112</w:t>
      </w:r>
      <w:r w:rsidRPr="009C5D50">
        <w:rPr>
          <w:rFonts w:eastAsia="標楷體"/>
          <w:color w:val="000000" w:themeColor="text1"/>
          <w:sz w:val="20"/>
        </w:rPr>
        <w:t xml:space="preserve"> </w:t>
      </w:r>
      <w:r w:rsidRPr="009C5D50">
        <w:rPr>
          <w:rFonts w:eastAsia="標楷體"/>
          <w:color w:val="000000" w:themeColor="text1"/>
          <w:sz w:val="20"/>
        </w:rPr>
        <w:t>學年度第</w:t>
      </w:r>
      <w:r>
        <w:rPr>
          <w:rFonts w:eastAsia="標楷體" w:hint="eastAsia"/>
          <w:color w:val="000000" w:themeColor="text1"/>
          <w:sz w:val="20"/>
        </w:rPr>
        <w:t>2</w:t>
      </w:r>
      <w:r w:rsidRPr="009C5D50">
        <w:rPr>
          <w:rFonts w:eastAsia="標楷體"/>
          <w:color w:val="000000" w:themeColor="text1"/>
          <w:sz w:val="20"/>
        </w:rPr>
        <w:t>學期第</w:t>
      </w:r>
      <w:r>
        <w:rPr>
          <w:rFonts w:eastAsia="標楷體" w:hint="eastAsia"/>
          <w:color w:val="000000" w:themeColor="text1"/>
          <w:sz w:val="20"/>
        </w:rPr>
        <w:t>1</w:t>
      </w:r>
      <w:r w:rsidRPr="009C5D50">
        <w:rPr>
          <w:rFonts w:eastAsia="標楷體"/>
          <w:color w:val="000000" w:themeColor="text1"/>
          <w:sz w:val="20"/>
        </w:rPr>
        <w:t>次系務會議通過</w:t>
      </w:r>
    </w:p>
    <w:p w14:paraId="611A6677" w14:textId="7D65D67C" w:rsidR="009C5D50" w:rsidRDefault="009C5D50" w:rsidP="009C5D50">
      <w:pPr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113.03.27</w:t>
      </w:r>
      <w:r w:rsidRPr="009C5D50">
        <w:rPr>
          <w:rFonts w:eastAsia="標楷體"/>
          <w:color w:val="000000" w:themeColor="text1"/>
          <w:sz w:val="20"/>
        </w:rPr>
        <w:t xml:space="preserve"> </w:t>
      </w:r>
      <w:r>
        <w:rPr>
          <w:rFonts w:eastAsia="標楷體" w:hint="eastAsia"/>
          <w:color w:val="000000" w:themeColor="text1"/>
          <w:sz w:val="20"/>
        </w:rPr>
        <w:t>112</w:t>
      </w:r>
      <w:r w:rsidRPr="009C5D50">
        <w:rPr>
          <w:rFonts w:eastAsia="標楷體"/>
          <w:color w:val="000000" w:themeColor="text1"/>
          <w:sz w:val="20"/>
        </w:rPr>
        <w:t xml:space="preserve"> </w:t>
      </w:r>
      <w:r w:rsidRPr="009C5D50">
        <w:rPr>
          <w:rFonts w:eastAsia="標楷體"/>
          <w:color w:val="000000" w:themeColor="text1"/>
          <w:sz w:val="20"/>
        </w:rPr>
        <w:t>學年度第</w:t>
      </w:r>
      <w:r w:rsidRPr="009C5D50">
        <w:rPr>
          <w:rFonts w:eastAsia="標楷體"/>
          <w:color w:val="000000" w:themeColor="text1"/>
          <w:sz w:val="20"/>
        </w:rPr>
        <w:t>2</w:t>
      </w:r>
      <w:r w:rsidRPr="009C5D50">
        <w:rPr>
          <w:rFonts w:eastAsia="標楷體"/>
          <w:color w:val="000000" w:themeColor="text1"/>
          <w:sz w:val="20"/>
        </w:rPr>
        <w:t>學期第</w:t>
      </w:r>
      <w:r w:rsidRPr="009C5D50">
        <w:rPr>
          <w:rFonts w:eastAsia="標楷體"/>
          <w:color w:val="000000" w:themeColor="text1"/>
          <w:sz w:val="20"/>
        </w:rPr>
        <w:t>1</w:t>
      </w:r>
      <w:r w:rsidRPr="009C5D50">
        <w:rPr>
          <w:rFonts w:eastAsia="標楷體"/>
          <w:color w:val="000000" w:themeColor="text1"/>
          <w:sz w:val="20"/>
        </w:rPr>
        <w:t>次院務會議通過</w:t>
      </w:r>
      <w:r w:rsidRPr="009C5D50">
        <w:rPr>
          <w:rFonts w:eastAsia="標楷體"/>
          <w:color w:val="000000" w:themeColor="text1"/>
          <w:sz w:val="20"/>
        </w:rPr>
        <w:t xml:space="preserve"> </w:t>
      </w:r>
    </w:p>
    <w:p w14:paraId="5B000D23" w14:textId="50AA55F5" w:rsidR="009C5D50" w:rsidRDefault="00AA0E16" w:rsidP="009C5D50">
      <w:pPr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113</w:t>
      </w:r>
      <w:r w:rsidR="009C5D50" w:rsidRPr="009C5D50">
        <w:rPr>
          <w:rFonts w:eastAsia="標楷體"/>
          <w:color w:val="000000" w:themeColor="text1"/>
          <w:sz w:val="20"/>
        </w:rPr>
        <w:t>.05.</w:t>
      </w:r>
      <w:r>
        <w:rPr>
          <w:rFonts w:eastAsia="標楷體" w:hint="eastAsia"/>
          <w:color w:val="000000" w:themeColor="text1"/>
          <w:sz w:val="20"/>
        </w:rPr>
        <w:t>10</w:t>
      </w:r>
      <w:r w:rsidR="009C5D50" w:rsidRPr="009C5D50">
        <w:rPr>
          <w:rFonts w:eastAsia="標楷體"/>
          <w:color w:val="000000" w:themeColor="text1"/>
          <w:sz w:val="20"/>
        </w:rPr>
        <w:t xml:space="preserve"> </w:t>
      </w:r>
      <w:r w:rsidR="009C5D50">
        <w:rPr>
          <w:rFonts w:eastAsia="標楷體" w:hint="eastAsia"/>
          <w:color w:val="000000" w:themeColor="text1"/>
          <w:sz w:val="20"/>
        </w:rPr>
        <w:t>112</w:t>
      </w:r>
      <w:r w:rsidR="009C5D50" w:rsidRPr="009C5D50">
        <w:rPr>
          <w:rFonts w:eastAsia="標楷體"/>
          <w:color w:val="000000" w:themeColor="text1"/>
          <w:sz w:val="20"/>
        </w:rPr>
        <w:t xml:space="preserve"> </w:t>
      </w:r>
      <w:r w:rsidR="009C5D50" w:rsidRPr="009C5D50">
        <w:rPr>
          <w:rFonts w:eastAsia="標楷體"/>
          <w:color w:val="000000" w:themeColor="text1"/>
          <w:sz w:val="20"/>
        </w:rPr>
        <w:t>學年度第</w:t>
      </w:r>
      <w:r w:rsidR="009C5D50" w:rsidRPr="009C5D50">
        <w:rPr>
          <w:rFonts w:eastAsia="標楷體"/>
          <w:color w:val="000000" w:themeColor="text1"/>
          <w:sz w:val="20"/>
        </w:rPr>
        <w:t>2</w:t>
      </w:r>
      <w:r w:rsidR="009C5D50" w:rsidRPr="009C5D50">
        <w:rPr>
          <w:rFonts w:eastAsia="標楷體"/>
          <w:color w:val="000000" w:themeColor="text1"/>
          <w:sz w:val="20"/>
        </w:rPr>
        <w:t>學期教務會議通過</w:t>
      </w:r>
      <w:r w:rsidR="009C5D50" w:rsidRPr="009C5D50">
        <w:rPr>
          <w:rFonts w:eastAsia="標楷體"/>
          <w:color w:val="000000" w:themeColor="text1"/>
          <w:sz w:val="20"/>
        </w:rPr>
        <w:t xml:space="preserve"> </w:t>
      </w:r>
    </w:p>
    <w:p w14:paraId="25F1E503" w14:textId="7672EFC2" w:rsidR="00F90F7E" w:rsidRDefault="00F90F7E" w:rsidP="00F90F7E">
      <w:pPr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</w:t>
      </w:r>
      <w:r>
        <w:rPr>
          <w:rFonts w:eastAsia="標楷體" w:hint="eastAsia"/>
          <w:color w:val="000000" w:themeColor="text1"/>
          <w:sz w:val="20"/>
        </w:rPr>
        <w:t>4</w:t>
      </w:r>
      <w:r>
        <w:rPr>
          <w:rFonts w:eastAsia="標楷體" w:hint="eastAsia"/>
          <w:color w:val="000000" w:themeColor="text1"/>
          <w:sz w:val="20"/>
        </w:rPr>
        <w:t>.0</w:t>
      </w:r>
      <w:r>
        <w:rPr>
          <w:rFonts w:eastAsia="標楷體" w:hint="eastAsia"/>
          <w:color w:val="000000" w:themeColor="text1"/>
          <w:sz w:val="20"/>
        </w:rPr>
        <w:t>7</w:t>
      </w:r>
      <w:r>
        <w:rPr>
          <w:rFonts w:eastAsia="標楷體" w:hint="eastAsia"/>
          <w:color w:val="000000" w:themeColor="text1"/>
          <w:sz w:val="20"/>
        </w:rPr>
        <w:t>.0</w:t>
      </w:r>
      <w:r>
        <w:rPr>
          <w:rFonts w:eastAsia="標楷體" w:hint="eastAsia"/>
          <w:color w:val="000000" w:themeColor="text1"/>
          <w:sz w:val="20"/>
        </w:rPr>
        <w:t xml:space="preserve">2 </w:t>
      </w:r>
      <w:r>
        <w:rPr>
          <w:rFonts w:eastAsia="標楷體" w:hint="eastAsia"/>
          <w:color w:val="000000" w:themeColor="text1"/>
          <w:sz w:val="20"/>
        </w:rPr>
        <w:t>11</w:t>
      </w:r>
      <w:r>
        <w:rPr>
          <w:rFonts w:eastAsia="標楷體" w:hint="eastAsia"/>
          <w:color w:val="000000" w:themeColor="text1"/>
          <w:sz w:val="20"/>
        </w:rPr>
        <w:t>3</w:t>
      </w:r>
      <w:r w:rsidRPr="009C5D50">
        <w:rPr>
          <w:rFonts w:eastAsia="標楷體"/>
          <w:color w:val="000000" w:themeColor="text1"/>
          <w:sz w:val="20"/>
        </w:rPr>
        <w:t xml:space="preserve"> </w:t>
      </w:r>
      <w:r w:rsidRPr="009C5D50">
        <w:rPr>
          <w:rFonts w:eastAsia="標楷體"/>
          <w:color w:val="000000" w:themeColor="text1"/>
          <w:sz w:val="20"/>
        </w:rPr>
        <w:t>學年度第</w:t>
      </w:r>
      <w:r>
        <w:rPr>
          <w:rFonts w:eastAsia="標楷體" w:hint="eastAsia"/>
          <w:color w:val="000000" w:themeColor="text1"/>
          <w:sz w:val="20"/>
        </w:rPr>
        <w:t>2</w:t>
      </w:r>
      <w:r w:rsidRPr="009C5D50">
        <w:rPr>
          <w:rFonts w:eastAsia="標楷體"/>
          <w:color w:val="000000" w:themeColor="text1"/>
          <w:sz w:val="20"/>
        </w:rPr>
        <w:t>學期第</w:t>
      </w:r>
      <w:r>
        <w:rPr>
          <w:rFonts w:eastAsia="標楷體" w:hint="eastAsia"/>
          <w:color w:val="000000" w:themeColor="text1"/>
          <w:sz w:val="20"/>
        </w:rPr>
        <w:t>4</w:t>
      </w:r>
      <w:r w:rsidRPr="009C5D50">
        <w:rPr>
          <w:rFonts w:eastAsia="標楷體"/>
          <w:color w:val="000000" w:themeColor="text1"/>
          <w:sz w:val="20"/>
        </w:rPr>
        <w:t>次系務會議</w:t>
      </w:r>
      <w:r>
        <w:rPr>
          <w:rFonts w:eastAsia="標楷體" w:hint="eastAsia"/>
          <w:color w:val="000000" w:themeColor="text1"/>
          <w:sz w:val="20"/>
        </w:rPr>
        <w:t>修訂</w:t>
      </w:r>
      <w:r w:rsidRPr="009C5D50">
        <w:rPr>
          <w:rFonts w:eastAsia="標楷體"/>
          <w:color w:val="000000" w:themeColor="text1"/>
          <w:sz w:val="20"/>
        </w:rPr>
        <w:t>通過</w:t>
      </w:r>
    </w:p>
    <w:p w14:paraId="4FE6160D" w14:textId="77777777" w:rsidR="00F90F7E" w:rsidRPr="00F90F7E" w:rsidRDefault="00F90F7E" w:rsidP="009C5D50">
      <w:pPr>
        <w:adjustRightInd w:val="0"/>
        <w:snapToGrid w:val="0"/>
        <w:jc w:val="right"/>
        <w:rPr>
          <w:rFonts w:eastAsia="標楷體"/>
          <w:color w:val="000000" w:themeColor="text1"/>
          <w:sz w:val="20"/>
        </w:rPr>
      </w:pPr>
    </w:p>
    <w:p w14:paraId="2F69C34A" w14:textId="77777777" w:rsidR="00F54E3F" w:rsidRPr="001C0BAC" w:rsidRDefault="00F54E3F" w:rsidP="57962DD6">
      <w:pPr>
        <w:wordWrap w:val="0"/>
        <w:snapToGrid w:val="0"/>
        <w:spacing w:line="240" w:lineRule="atLeast"/>
        <w:ind w:right="240"/>
        <w:jc w:val="right"/>
        <w:rPr>
          <w:rFonts w:eastAsia="標楷體"/>
          <w:color w:val="000000" w:themeColor="text1"/>
          <w:spacing w:val="-20"/>
          <w:sz w:val="20"/>
        </w:rPr>
      </w:pPr>
    </w:p>
    <w:p w14:paraId="6B8F9B8F" w14:textId="19C748E2" w:rsidR="007C24C5" w:rsidRPr="007C24C5" w:rsidRDefault="00F57BB8" w:rsidP="00D218D4">
      <w:pPr>
        <w:numPr>
          <w:ilvl w:val="0"/>
          <w:numId w:val="3"/>
        </w:numPr>
        <w:spacing w:line="400" w:lineRule="exact"/>
        <w:rPr>
          <w:rFonts w:eastAsia="標楷體"/>
          <w:color w:val="000000" w:themeColor="text1"/>
        </w:rPr>
      </w:pPr>
      <w:r>
        <w:rPr>
          <w:rFonts w:eastAsia="標楷體" w:cs="Arial" w:hint="eastAsia"/>
          <w:b/>
          <w:bCs/>
          <w:color w:val="000000" w:themeColor="text1"/>
        </w:rPr>
        <w:t xml:space="preserve"> </w:t>
      </w:r>
      <w:r w:rsidR="00C33AE3">
        <w:rPr>
          <w:rFonts w:eastAsia="標楷體" w:cs="Arial" w:hint="eastAsia"/>
          <w:b/>
          <w:bCs/>
          <w:color w:val="000000" w:themeColor="text1"/>
        </w:rPr>
        <w:t xml:space="preserve">  </w:t>
      </w:r>
      <w:r w:rsidR="00B37CB8" w:rsidRPr="00C52428">
        <w:rPr>
          <w:rFonts w:eastAsia="標楷體" w:cs="Arial" w:hint="eastAsia"/>
          <w:b/>
          <w:bCs/>
          <w:color w:val="000000" w:themeColor="text1"/>
        </w:rPr>
        <w:t>設</w:t>
      </w:r>
      <w:r w:rsidR="00112C77">
        <w:rPr>
          <w:rFonts w:eastAsia="標楷體" w:cs="Arial" w:hint="eastAsia"/>
          <w:b/>
          <w:bCs/>
          <w:color w:val="000000" w:themeColor="text1"/>
        </w:rPr>
        <w:t>置</w:t>
      </w:r>
      <w:r w:rsidR="00B37CB8" w:rsidRPr="00C52428">
        <w:rPr>
          <w:rFonts w:eastAsia="標楷體" w:cs="Arial" w:hint="eastAsia"/>
          <w:b/>
          <w:bCs/>
          <w:color w:val="000000" w:themeColor="text1"/>
        </w:rPr>
        <w:t>宗旨</w:t>
      </w:r>
    </w:p>
    <w:p w14:paraId="2F69C34B" w14:textId="27C34560" w:rsidR="00F54E3F" w:rsidRPr="00C52428" w:rsidRDefault="00840C87" w:rsidP="00AD059B">
      <w:pPr>
        <w:spacing w:line="400" w:lineRule="exact"/>
        <w:ind w:left="851"/>
        <w:rPr>
          <w:rFonts w:eastAsia="標楷體"/>
          <w:color w:val="000000" w:themeColor="text1"/>
        </w:rPr>
      </w:pPr>
      <w:r>
        <w:rPr>
          <w:rFonts w:eastAsia="標楷體" w:cs="Arial" w:hint="eastAsia"/>
          <w:color w:val="000000" w:themeColor="text1"/>
        </w:rPr>
        <w:t xml:space="preserve">    </w:t>
      </w:r>
      <w:r w:rsidR="00C5579F" w:rsidRPr="00C52428">
        <w:rPr>
          <w:rFonts w:eastAsia="標楷體" w:cs="Arial"/>
          <w:color w:val="000000" w:themeColor="text1"/>
        </w:rPr>
        <w:t>為培養學生學用合一的能力，並因應華語文教學就業市場發展趨勢，提升對外華語教學能力，培訓優質的華語教學師資</w:t>
      </w:r>
      <w:r w:rsidR="00727FB0" w:rsidRPr="00C52428">
        <w:rPr>
          <w:rFonts w:ascii="標楷體" w:eastAsia="標楷體" w:hAnsi="標楷體"/>
          <w:color w:val="000000" w:themeColor="text1"/>
        </w:rPr>
        <w:t>，設立此</w:t>
      </w:r>
      <w:r w:rsidR="00F54E3F" w:rsidRPr="00C52428">
        <w:rPr>
          <w:rFonts w:ascii="標楷體" w:eastAsia="標楷體" w:hAnsi="標楷體"/>
          <w:color w:val="000000" w:themeColor="text1"/>
        </w:rPr>
        <w:t>就業學習學分學程。</w:t>
      </w:r>
    </w:p>
    <w:p w14:paraId="61497E0D" w14:textId="4C68E66F" w:rsidR="00840C87" w:rsidRPr="00840C87" w:rsidRDefault="00840C87" w:rsidP="00840C87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eastAsia="標楷體"/>
          <w:b/>
          <w:bCs/>
          <w:color w:val="000000" w:themeColor="text1"/>
        </w:rPr>
      </w:pPr>
      <w:r>
        <w:rPr>
          <w:rFonts w:eastAsia="標楷體" w:hint="eastAsia"/>
          <w:b/>
          <w:bCs/>
          <w:color w:val="000000" w:themeColor="text1"/>
        </w:rPr>
        <w:t xml:space="preserve">   </w:t>
      </w:r>
      <w:r w:rsidR="00316621" w:rsidRPr="00840C87">
        <w:rPr>
          <w:rFonts w:eastAsia="標楷體" w:hint="eastAsia"/>
          <w:b/>
          <w:bCs/>
          <w:color w:val="000000" w:themeColor="text1"/>
        </w:rPr>
        <w:t>對象</w:t>
      </w:r>
    </w:p>
    <w:p w14:paraId="2F69C34C" w14:textId="7535CC9C" w:rsidR="00F54E3F" w:rsidRPr="00840C87" w:rsidRDefault="00840C87" w:rsidP="00AD059B">
      <w:pPr>
        <w:pStyle w:val="a5"/>
        <w:adjustRightInd w:val="0"/>
        <w:snapToGrid w:val="0"/>
        <w:spacing w:line="400" w:lineRule="exact"/>
        <w:ind w:leftChars="0" w:left="851"/>
        <w:rPr>
          <w:rFonts w:eastAsia="標楷體"/>
          <w:color w:val="000000" w:themeColor="text1"/>
        </w:rPr>
      </w:pPr>
      <w:r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  </w:t>
      </w:r>
      <w:r w:rsidRPr="00F90F7E">
        <w:rPr>
          <w:rFonts w:ascii="標楷體" w:eastAsia="標楷體" w:hAnsi="標楷體" w:cs="DFKaiShu-SB-Estd-BF" w:hint="eastAsia"/>
          <w:color w:val="000000" w:themeColor="text1"/>
          <w:kern w:val="0"/>
        </w:rPr>
        <w:t xml:space="preserve"> </w:t>
      </w:r>
      <w:r w:rsidR="00506FD1" w:rsidRPr="00F90F7E">
        <w:rPr>
          <w:rFonts w:ascii="標楷體" w:eastAsia="標楷體" w:hAnsi="標楷體" w:cs="DFKaiShu-SB-Estd-BF" w:hint="eastAsia"/>
          <w:color w:val="EE0000"/>
          <w:kern w:val="0"/>
        </w:rPr>
        <w:t>凡</w:t>
      </w:r>
      <w:r w:rsidR="00F54E3F" w:rsidRPr="00F90F7E">
        <w:rPr>
          <w:rFonts w:ascii="標楷體" w:eastAsia="標楷體" w:hAnsi="標楷體" w:cs="DFKaiShu-SB-Estd-BF"/>
          <w:color w:val="000000" w:themeColor="text1"/>
          <w:kern w:val="0"/>
        </w:rPr>
        <w:t>本校</w:t>
      </w:r>
      <w:r w:rsidR="00D50C7E" w:rsidRPr="00F90F7E">
        <w:rPr>
          <w:rFonts w:ascii="標楷體" w:eastAsia="標楷體" w:hAnsi="標楷體" w:cs="DFKaiShu-SB-Estd-BF"/>
          <w:color w:val="000000" w:themeColor="text1"/>
          <w:kern w:val="0"/>
        </w:rPr>
        <w:t>各學制</w:t>
      </w:r>
      <w:r w:rsidR="00506FD1" w:rsidRPr="00F90F7E">
        <w:rPr>
          <w:rFonts w:ascii="標楷體" w:eastAsia="標楷體" w:hAnsi="標楷體" w:cs="DFKaiShu-SB-Estd-BF" w:hint="eastAsia"/>
          <w:color w:val="EE0000"/>
          <w:kern w:val="0"/>
        </w:rPr>
        <w:t>之</w:t>
      </w:r>
      <w:r w:rsidR="00C5579F" w:rsidRPr="00F90F7E">
        <w:rPr>
          <w:rFonts w:ascii="標楷體" w:eastAsia="標楷體" w:hAnsi="標楷體" w:cs="DFKaiShu-SB-Estd-BF"/>
          <w:color w:val="000000" w:themeColor="text1"/>
          <w:kern w:val="0"/>
        </w:rPr>
        <w:t>在學學生</w:t>
      </w:r>
      <w:r w:rsidR="00506FD1" w:rsidRPr="00F90F7E">
        <w:rPr>
          <w:rFonts w:ascii="標楷體" w:eastAsia="標楷體" w:hAnsi="標楷體" w:cs="DFKaiShu-SB-Estd-BF" w:hint="eastAsia"/>
          <w:color w:val="EE0000"/>
          <w:kern w:val="0"/>
        </w:rPr>
        <w:t>，對華語文教學相關領域有興趣者</w:t>
      </w:r>
      <w:r w:rsidR="00965464" w:rsidRPr="00F90F7E">
        <w:rPr>
          <w:rFonts w:ascii="標楷體" w:eastAsia="標楷體" w:hAnsi="標楷體"/>
          <w:color w:val="000000" w:themeColor="text1"/>
        </w:rPr>
        <w:t>均</w:t>
      </w:r>
      <w:r w:rsidR="00965464" w:rsidRPr="00840C87">
        <w:rPr>
          <w:rFonts w:ascii="標楷體" w:eastAsia="標楷體" w:hAnsi="標楷體"/>
          <w:color w:val="000000" w:themeColor="text1"/>
        </w:rPr>
        <w:t>可提出申請。</w:t>
      </w:r>
    </w:p>
    <w:p w14:paraId="24314A15" w14:textId="34CA353B" w:rsidR="00840C87" w:rsidRPr="00840C87" w:rsidRDefault="00840C87" w:rsidP="00840C87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rPr>
          <w:rFonts w:eastAsia="標楷體" w:hAnsi="標楷體"/>
          <w:b/>
          <w:bCs/>
          <w:color w:val="000000" w:themeColor="text1"/>
        </w:rPr>
      </w:pPr>
      <w:r>
        <w:rPr>
          <w:rFonts w:eastAsia="標楷體" w:hAnsi="標楷體" w:hint="eastAsia"/>
          <w:b/>
          <w:bCs/>
          <w:color w:val="000000" w:themeColor="text1"/>
        </w:rPr>
        <w:t xml:space="preserve">   </w:t>
      </w:r>
      <w:r w:rsidR="00021CBC" w:rsidRPr="00840C87">
        <w:rPr>
          <w:rFonts w:eastAsia="標楷體" w:hAnsi="標楷體" w:hint="eastAsia"/>
          <w:b/>
          <w:bCs/>
          <w:color w:val="000000" w:themeColor="text1"/>
        </w:rPr>
        <w:t>申請方式</w:t>
      </w:r>
    </w:p>
    <w:p w14:paraId="2F69C34D" w14:textId="7C10669E" w:rsidR="00F54E3F" w:rsidRPr="00840C87" w:rsidRDefault="00840C87" w:rsidP="00AD059B">
      <w:pPr>
        <w:pStyle w:val="a5"/>
        <w:adjustRightInd w:val="0"/>
        <w:snapToGrid w:val="0"/>
        <w:spacing w:line="400" w:lineRule="exact"/>
        <w:ind w:leftChars="0" w:left="851"/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 xml:space="preserve">    </w:t>
      </w:r>
      <w:r w:rsidR="003959BA" w:rsidRPr="00840C87">
        <w:rPr>
          <w:rFonts w:eastAsia="標楷體" w:hAnsi="標楷體"/>
          <w:color w:val="000000" w:themeColor="text1"/>
        </w:rPr>
        <w:t>申請者</w:t>
      </w:r>
      <w:r w:rsidR="001D7FD8" w:rsidRPr="00840C87">
        <w:rPr>
          <w:rFonts w:ascii="標楷體" w:eastAsia="標楷體" w:hAnsi="標楷體"/>
          <w:color w:val="000000" w:themeColor="text1"/>
        </w:rPr>
        <w:t>於每學期開學後至加退選結束前，</w:t>
      </w:r>
      <w:r w:rsidR="00F54E3F" w:rsidRPr="00840C87">
        <w:rPr>
          <w:rFonts w:eastAsia="標楷體"/>
          <w:color w:val="000000" w:themeColor="text1"/>
        </w:rPr>
        <w:t>填妥「</w:t>
      </w:r>
      <w:r w:rsidR="00C5579F" w:rsidRPr="00840C87">
        <w:rPr>
          <w:rFonts w:ascii="標楷體" w:eastAsia="標楷體" w:hAnsi="標楷體"/>
          <w:color w:val="000000" w:themeColor="text1"/>
        </w:rPr>
        <w:t>淡江大學中國文學學系華語文教學就業學分學程</w:t>
      </w:r>
      <w:r w:rsidR="00F54E3F" w:rsidRPr="00840C87">
        <w:rPr>
          <w:rFonts w:eastAsia="標楷體"/>
          <w:color w:val="000000" w:themeColor="text1"/>
        </w:rPr>
        <w:t>申請表」</w:t>
      </w:r>
      <w:r w:rsidR="00DC2467" w:rsidRPr="00840C87">
        <w:rPr>
          <w:rFonts w:eastAsia="標楷體"/>
          <w:color w:val="000000" w:themeColor="text1"/>
        </w:rPr>
        <w:t>(</w:t>
      </w:r>
      <w:r w:rsidR="00DC2467" w:rsidRPr="00840C87">
        <w:rPr>
          <w:rFonts w:eastAsia="標楷體" w:hint="eastAsia"/>
          <w:color w:val="000000" w:themeColor="text1"/>
        </w:rPr>
        <w:t>附件一</w:t>
      </w:r>
      <w:r w:rsidR="00DC2467" w:rsidRPr="00840C87">
        <w:rPr>
          <w:rFonts w:ascii="標楷體" w:eastAsia="標楷體" w:hAnsi="標楷體" w:hint="eastAsia"/>
          <w:color w:val="000000" w:themeColor="text1"/>
        </w:rPr>
        <w:t>）</w:t>
      </w:r>
      <w:r w:rsidR="00F54E3F" w:rsidRPr="00840C87">
        <w:rPr>
          <w:rFonts w:eastAsia="標楷體"/>
          <w:color w:val="000000" w:themeColor="text1"/>
        </w:rPr>
        <w:t>，</w:t>
      </w:r>
      <w:r w:rsidR="001D7FD8" w:rsidRPr="00840C87">
        <w:rPr>
          <w:rFonts w:eastAsia="標楷體"/>
          <w:color w:val="000000" w:themeColor="text1"/>
        </w:rPr>
        <w:t>並</w:t>
      </w:r>
      <w:r w:rsidR="00F54E3F" w:rsidRPr="00840C87">
        <w:rPr>
          <w:rFonts w:eastAsia="標楷體"/>
          <w:color w:val="000000" w:themeColor="text1"/>
        </w:rPr>
        <w:t>檢附學生證影本，送交中國文學學系辦公室</w:t>
      </w:r>
      <w:r w:rsidR="009B7DBF" w:rsidRPr="00840C87">
        <w:rPr>
          <w:rFonts w:eastAsia="標楷體" w:hint="eastAsia"/>
          <w:color w:val="000000" w:themeColor="text1"/>
        </w:rPr>
        <w:t>申請</w:t>
      </w:r>
      <w:r w:rsidR="00F54E3F" w:rsidRPr="00840C87">
        <w:rPr>
          <w:rFonts w:eastAsia="標楷體"/>
          <w:color w:val="000000" w:themeColor="text1"/>
        </w:rPr>
        <w:t>。</w:t>
      </w:r>
    </w:p>
    <w:p w14:paraId="05B781EA" w14:textId="0B2B1879" w:rsidR="00840C87" w:rsidRDefault="00840C87" w:rsidP="00840C87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jc w:val="both"/>
        <w:rPr>
          <w:rFonts w:eastAsia="標楷體" w:hAnsi="標楷體"/>
          <w:b/>
          <w:bCs/>
          <w:color w:val="000000" w:themeColor="text1"/>
        </w:rPr>
      </w:pPr>
      <w:r>
        <w:rPr>
          <w:rFonts w:eastAsia="標楷體" w:hAnsi="標楷體" w:hint="eastAsia"/>
          <w:b/>
          <w:bCs/>
          <w:color w:val="000000" w:themeColor="text1"/>
        </w:rPr>
        <w:t xml:space="preserve">   </w:t>
      </w:r>
      <w:r w:rsidR="009B7DBF" w:rsidRPr="00840C87">
        <w:rPr>
          <w:rFonts w:eastAsia="標楷體" w:hAnsi="標楷體" w:hint="eastAsia"/>
          <w:b/>
          <w:bCs/>
          <w:color w:val="000000" w:themeColor="text1"/>
        </w:rPr>
        <w:t>學程規劃</w:t>
      </w:r>
    </w:p>
    <w:p w14:paraId="77C4343E" w14:textId="7774223E" w:rsidR="00C23A37" w:rsidRPr="00ED3991" w:rsidRDefault="00C23A37" w:rsidP="00AD059B">
      <w:pPr>
        <w:adjustRightInd w:val="0"/>
        <w:snapToGrid w:val="0"/>
        <w:spacing w:line="400" w:lineRule="exact"/>
        <w:ind w:leftChars="531" w:left="1274" w:firstLineChars="23" w:firstLine="55"/>
        <w:jc w:val="both"/>
        <w:rPr>
          <w:rFonts w:eastAsia="標楷體"/>
          <w:color w:val="000000" w:themeColor="text1"/>
        </w:rPr>
      </w:pPr>
      <w:r w:rsidRPr="00ED3991">
        <w:rPr>
          <w:rFonts w:ascii="標楷體" w:eastAsia="標楷體" w:hAnsi="標楷體"/>
          <w:color w:val="000000" w:themeColor="text1"/>
        </w:rPr>
        <w:t>本學程修習</w:t>
      </w:r>
      <w:r w:rsidRPr="00ED3991">
        <w:rPr>
          <w:rFonts w:eastAsia="標楷體"/>
          <w:color w:val="000000" w:themeColor="text1"/>
        </w:rPr>
        <w:t>科目及學分數</w:t>
      </w:r>
      <w:r w:rsidRPr="00ED3991">
        <w:rPr>
          <w:rFonts w:ascii="標楷體" w:eastAsia="標楷體" w:hAnsi="標楷體"/>
          <w:color w:val="000000" w:themeColor="text1"/>
        </w:rPr>
        <w:t>如下</w:t>
      </w:r>
      <w:r w:rsidRPr="00ED3991">
        <w:rPr>
          <w:rFonts w:eastAsia="標楷體"/>
          <w:color w:val="000000" w:themeColor="text1"/>
        </w:rPr>
        <w:t>：</w:t>
      </w:r>
    </w:p>
    <w:p w14:paraId="3D153193" w14:textId="718C3303" w:rsidR="00C23A37" w:rsidRPr="001C0BAC" w:rsidRDefault="00C23A37" w:rsidP="00AD059B">
      <w:pPr>
        <w:pStyle w:val="a5"/>
        <w:numPr>
          <w:ilvl w:val="0"/>
          <w:numId w:val="4"/>
        </w:numPr>
        <w:spacing w:line="400" w:lineRule="exact"/>
        <w:ind w:leftChars="531" w:left="1841" w:hanging="567"/>
        <w:jc w:val="both"/>
        <w:rPr>
          <w:rFonts w:eastAsia="標楷體"/>
          <w:color w:val="000000" w:themeColor="text1"/>
        </w:rPr>
      </w:pPr>
      <w:r w:rsidRPr="001C0BAC">
        <w:rPr>
          <w:rFonts w:eastAsia="標楷體"/>
          <w:color w:val="000000" w:themeColor="text1"/>
        </w:rPr>
        <w:t>必須修畢本學程指定課程至少</w:t>
      </w:r>
      <w:r w:rsidR="00915117">
        <w:rPr>
          <w:rFonts w:eastAsia="標楷體" w:hint="eastAsia"/>
          <w:color w:val="000000" w:themeColor="text1"/>
        </w:rPr>
        <w:t>十八</w:t>
      </w:r>
      <w:r w:rsidRPr="001C0BAC">
        <w:rPr>
          <w:rFonts w:eastAsia="標楷體"/>
          <w:color w:val="000000" w:themeColor="text1"/>
        </w:rPr>
        <w:t>學分，並完成華語文教學單位實習至少</w:t>
      </w:r>
      <w:r w:rsidR="00915117">
        <w:rPr>
          <w:rFonts w:eastAsia="標楷體" w:hint="eastAsia"/>
          <w:color w:val="000000" w:themeColor="text1"/>
        </w:rPr>
        <w:t>一</w:t>
      </w:r>
      <w:r w:rsidR="00733B2E">
        <w:rPr>
          <w:rFonts w:eastAsia="標楷體" w:hint="eastAsia"/>
          <w:color w:val="000000" w:themeColor="text1"/>
        </w:rPr>
        <w:t>百</w:t>
      </w:r>
      <w:r w:rsidR="00915117">
        <w:rPr>
          <w:rFonts w:eastAsia="標楷體" w:hint="eastAsia"/>
          <w:color w:val="000000" w:themeColor="text1"/>
        </w:rPr>
        <w:t>二</w:t>
      </w:r>
      <w:r w:rsidR="00733B2E">
        <w:rPr>
          <w:rFonts w:eastAsia="標楷體" w:hint="eastAsia"/>
          <w:color w:val="000000" w:themeColor="text1"/>
        </w:rPr>
        <w:t>十</w:t>
      </w:r>
      <w:r w:rsidR="00915117">
        <w:rPr>
          <w:rFonts w:eastAsia="標楷體" w:hint="eastAsia"/>
          <w:color w:val="000000" w:themeColor="text1"/>
        </w:rPr>
        <w:t>八</w:t>
      </w:r>
      <w:r w:rsidRPr="001C0BAC">
        <w:rPr>
          <w:rFonts w:eastAsia="標楷體"/>
          <w:color w:val="000000" w:themeColor="text1"/>
        </w:rPr>
        <w:t>小時，</w:t>
      </w:r>
      <w:r w:rsidRPr="001C0BAC">
        <w:rPr>
          <w:rFonts w:ascii="標楷體" w:eastAsia="標楷體" w:hAnsi="標楷體"/>
          <w:color w:val="000000" w:themeColor="text1"/>
        </w:rPr>
        <w:t>方可取得核發學程證明書之資格。</w:t>
      </w:r>
    </w:p>
    <w:p w14:paraId="711BA266" w14:textId="77777777" w:rsidR="00C23A37" w:rsidRPr="001C0BAC" w:rsidRDefault="00C23A37" w:rsidP="00AD059B">
      <w:pPr>
        <w:pStyle w:val="a5"/>
        <w:numPr>
          <w:ilvl w:val="0"/>
          <w:numId w:val="4"/>
        </w:numPr>
        <w:spacing w:line="400" w:lineRule="exact"/>
        <w:ind w:leftChars="531" w:left="1841" w:hanging="567"/>
        <w:jc w:val="both"/>
        <w:rPr>
          <w:rFonts w:eastAsia="標楷體"/>
          <w:color w:val="000000" w:themeColor="text1"/>
        </w:rPr>
      </w:pPr>
      <w:r w:rsidRPr="001C0BAC">
        <w:rPr>
          <w:rFonts w:eastAsia="標楷體"/>
          <w:color w:val="000000" w:themeColor="text1"/>
        </w:rPr>
        <w:t>本學程修課科目表詳見「</w:t>
      </w:r>
      <w:r w:rsidRPr="001C0BAC">
        <w:rPr>
          <w:rFonts w:ascii="標楷體" w:eastAsia="標楷體" w:hAnsi="標楷體"/>
          <w:color w:val="000000" w:themeColor="text1"/>
        </w:rPr>
        <w:t>淡江大學中國文學學系華語文教學就業學分學程</w:t>
      </w:r>
      <w:r w:rsidRPr="001C0BAC">
        <w:rPr>
          <w:rFonts w:eastAsia="標楷體"/>
          <w:color w:val="000000" w:themeColor="text1"/>
        </w:rPr>
        <w:t>」課程清單。</w:t>
      </w:r>
    </w:p>
    <w:p w14:paraId="307AA46C" w14:textId="26D5C9D5" w:rsidR="00C23A37" w:rsidRPr="00840C87" w:rsidRDefault="00C23A37" w:rsidP="00840C87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jc w:val="both"/>
        <w:rPr>
          <w:rFonts w:eastAsia="標楷體" w:hAnsi="標楷體"/>
          <w:b/>
          <w:bCs/>
          <w:color w:val="000000" w:themeColor="text1"/>
        </w:rPr>
      </w:pPr>
      <w:r>
        <w:rPr>
          <w:rFonts w:eastAsia="標楷體" w:hAnsi="標楷體" w:hint="eastAsia"/>
          <w:b/>
          <w:bCs/>
          <w:color w:val="000000" w:themeColor="text1"/>
        </w:rPr>
        <w:t xml:space="preserve">  </w:t>
      </w:r>
      <w:r w:rsidR="00ED3991">
        <w:rPr>
          <w:rFonts w:eastAsia="標楷體" w:hAnsi="標楷體" w:hint="eastAsia"/>
          <w:b/>
          <w:bCs/>
          <w:color w:val="000000" w:themeColor="text1"/>
        </w:rPr>
        <w:t xml:space="preserve"> </w:t>
      </w:r>
      <w:r w:rsidR="00AD059B">
        <w:rPr>
          <w:rFonts w:eastAsia="標楷體" w:hAnsi="標楷體" w:hint="eastAsia"/>
          <w:b/>
          <w:bCs/>
          <w:color w:val="000000" w:themeColor="text1"/>
        </w:rPr>
        <w:t xml:space="preserve"> </w:t>
      </w:r>
      <w:r>
        <w:rPr>
          <w:rFonts w:eastAsia="標楷體" w:hAnsi="標楷體" w:hint="eastAsia"/>
          <w:b/>
          <w:bCs/>
          <w:color w:val="000000" w:themeColor="text1"/>
        </w:rPr>
        <w:t>行政管理</w:t>
      </w:r>
    </w:p>
    <w:p w14:paraId="2F69C350" w14:textId="72ACA6D9" w:rsidR="00F54E3F" w:rsidRPr="001C0BAC" w:rsidRDefault="00840C87" w:rsidP="00C23A37">
      <w:pPr>
        <w:pStyle w:val="a5"/>
        <w:adjustRightInd w:val="0"/>
        <w:snapToGrid w:val="0"/>
        <w:spacing w:line="400" w:lineRule="exact"/>
        <w:ind w:leftChars="0" w:left="960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AD059B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="00ED3991">
        <w:rPr>
          <w:rFonts w:ascii="標楷體" w:eastAsia="標楷體" w:hAnsi="標楷體" w:hint="eastAsia"/>
          <w:color w:val="000000" w:themeColor="text1"/>
        </w:rPr>
        <w:t xml:space="preserve"> </w:t>
      </w:r>
      <w:r w:rsidR="00C23A37">
        <w:rPr>
          <w:rFonts w:ascii="標楷體" w:eastAsia="標楷體" w:hAnsi="標楷體" w:hint="eastAsia"/>
          <w:color w:val="000000" w:themeColor="text1"/>
        </w:rPr>
        <w:t>本學程</w:t>
      </w:r>
      <w:r w:rsidR="00ED3991">
        <w:rPr>
          <w:rFonts w:ascii="標楷體" w:eastAsia="標楷體" w:hAnsi="標楷體" w:hint="eastAsia"/>
          <w:color w:val="000000" w:themeColor="text1"/>
        </w:rPr>
        <w:t>由中國文學學系主辦。</w:t>
      </w:r>
    </w:p>
    <w:p w14:paraId="2F69C351" w14:textId="2A415139" w:rsidR="00F54E3F" w:rsidRPr="00AD059B" w:rsidRDefault="00AD059B" w:rsidP="00AD059B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jc w:val="both"/>
        <w:rPr>
          <w:rFonts w:eastAsia="標楷體" w:hAnsi="標楷體"/>
          <w:b/>
          <w:bCs/>
          <w:color w:val="000000" w:themeColor="text1"/>
        </w:rPr>
      </w:pPr>
      <w:r>
        <w:rPr>
          <w:rFonts w:eastAsia="標楷體" w:hAnsi="標楷體" w:hint="eastAsia"/>
          <w:b/>
          <w:bCs/>
          <w:color w:val="000000" w:themeColor="text1"/>
        </w:rPr>
        <w:t xml:space="preserve">    </w:t>
      </w:r>
      <w:r w:rsidR="00EF50A0" w:rsidRPr="009B7DBF">
        <w:rPr>
          <w:rFonts w:eastAsia="標楷體" w:hAnsi="標楷體" w:hint="eastAsia"/>
          <w:b/>
          <w:bCs/>
          <w:color w:val="000000" w:themeColor="text1"/>
        </w:rPr>
        <w:t>學程</w:t>
      </w:r>
      <w:r w:rsidR="00EF50A0">
        <w:rPr>
          <w:rFonts w:eastAsia="標楷體" w:hAnsi="標楷體" w:hint="eastAsia"/>
          <w:b/>
          <w:bCs/>
          <w:color w:val="000000" w:themeColor="text1"/>
        </w:rPr>
        <w:t>認證</w:t>
      </w:r>
      <w:r w:rsidR="00F45F03" w:rsidRPr="00AD059B">
        <w:rPr>
          <w:rFonts w:eastAsia="標楷體" w:hAnsi="標楷體"/>
          <w:b/>
          <w:bCs/>
          <w:color w:val="000000" w:themeColor="text1"/>
        </w:rPr>
        <w:t xml:space="preserve"> </w:t>
      </w:r>
    </w:p>
    <w:p w14:paraId="2F69C352" w14:textId="70D3BDB0" w:rsidR="00F54E3F" w:rsidRPr="001C0BAC" w:rsidRDefault="007C5EBD" w:rsidP="00AD059B">
      <w:pPr>
        <w:numPr>
          <w:ilvl w:val="0"/>
          <w:numId w:val="2"/>
        </w:numPr>
        <w:tabs>
          <w:tab w:val="clear" w:pos="1200"/>
          <w:tab w:val="left" w:pos="851"/>
        </w:tabs>
        <w:snapToGrid w:val="0"/>
        <w:spacing w:line="400" w:lineRule="exact"/>
        <w:ind w:leftChars="613" w:left="2001" w:hangingChars="221" w:hanging="530"/>
        <w:jc w:val="both"/>
        <w:rPr>
          <w:rFonts w:eastAsia="標楷體"/>
          <w:color w:val="000000" w:themeColor="text1"/>
        </w:rPr>
      </w:pPr>
      <w:r w:rsidRPr="001C0BAC">
        <w:rPr>
          <w:rFonts w:eastAsia="標楷體"/>
          <w:color w:val="000000" w:themeColor="text1"/>
        </w:rPr>
        <w:t>申請時間：</w:t>
      </w:r>
      <w:r w:rsidR="00F54E3F" w:rsidRPr="001C0BAC">
        <w:rPr>
          <w:rFonts w:eastAsia="標楷體"/>
          <w:color w:val="000000" w:themeColor="text1"/>
        </w:rPr>
        <w:t>修畢本學程規定學分數</w:t>
      </w:r>
      <w:r w:rsidRPr="001C0BAC">
        <w:rPr>
          <w:rFonts w:eastAsia="標楷體"/>
          <w:color w:val="000000" w:themeColor="text1"/>
        </w:rPr>
        <w:t>並完成企業實習</w:t>
      </w:r>
      <w:r w:rsidR="00F54E3F" w:rsidRPr="001C0BAC">
        <w:rPr>
          <w:rFonts w:eastAsia="標楷體"/>
          <w:color w:val="000000" w:themeColor="text1"/>
        </w:rPr>
        <w:t>者，即可至</w:t>
      </w:r>
      <w:r w:rsidRPr="001C0BAC">
        <w:rPr>
          <w:rFonts w:eastAsia="標楷體"/>
          <w:color w:val="000000" w:themeColor="text1"/>
        </w:rPr>
        <w:t>中國文學學系</w:t>
      </w:r>
      <w:r w:rsidR="00F54E3F" w:rsidRPr="001C0BAC">
        <w:rPr>
          <w:rFonts w:eastAsia="標楷體"/>
          <w:color w:val="000000" w:themeColor="text1"/>
        </w:rPr>
        <w:t>網站下載並填妥「</w:t>
      </w:r>
      <w:r w:rsidR="00D50C7E" w:rsidRPr="001C0BAC">
        <w:rPr>
          <w:rFonts w:ascii="標楷體" w:eastAsia="標楷體" w:hAnsi="標楷體"/>
          <w:color w:val="000000" w:themeColor="text1"/>
        </w:rPr>
        <w:t>淡江大學中國文學學系華語文教學就業學分學程</w:t>
      </w:r>
      <w:r w:rsidR="00F54E3F" w:rsidRPr="001C0BAC">
        <w:rPr>
          <w:rFonts w:eastAsia="標楷體"/>
          <w:color w:val="000000" w:themeColor="text1"/>
        </w:rPr>
        <w:t>認證申請表」，檢附歷年成績單正本乙份，逕向中文系辦公室提出認證申請。</w:t>
      </w:r>
    </w:p>
    <w:p w14:paraId="2F69C353" w14:textId="1614ABFC" w:rsidR="00F54E3F" w:rsidRPr="001C0BAC" w:rsidRDefault="00CA272A" w:rsidP="00AD059B">
      <w:pPr>
        <w:numPr>
          <w:ilvl w:val="0"/>
          <w:numId w:val="2"/>
        </w:numPr>
        <w:tabs>
          <w:tab w:val="clear" w:pos="1200"/>
          <w:tab w:val="left" w:pos="851"/>
        </w:tabs>
        <w:snapToGrid w:val="0"/>
        <w:spacing w:line="400" w:lineRule="exact"/>
        <w:ind w:leftChars="613" w:left="2001" w:hangingChars="221" w:hanging="530"/>
        <w:jc w:val="both"/>
        <w:rPr>
          <w:rFonts w:eastAsia="標楷體"/>
          <w:color w:val="000000" w:themeColor="text1"/>
        </w:rPr>
      </w:pPr>
      <w:r w:rsidRPr="001C0BAC">
        <w:rPr>
          <w:rFonts w:eastAsia="標楷體"/>
          <w:color w:val="000000" w:themeColor="text1"/>
        </w:rPr>
        <w:t>學程審查：需</w:t>
      </w:r>
      <w:r w:rsidR="00F54E3F" w:rsidRPr="001C0BAC">
        <w:rPr>
          <w:rFonts w:eastAsia="標楷體"/>
          <w:color w:val="000000" w:themeColor="text1"/>
        </w:rPr>
        <w:t>依第四條規定修畢應修習學分數至少</w:t>
      </w:r>
      <w:r w:rsidR="00915117">
        <w:rPr>
          <w:rFonts w:eastAsia="標楷體" w:hint="eastAsia"/>
          <w:color w:val="000000" w:themeColor="text1"/>
        </w:rPr>
        <w:t>十八</w:t>
      </w:r>
      <w:r w:rsidR="00F54E3F" w:rsidRPr="001C0BAC">
        <w:rPr>
          <w:rFonts w:eastAsia="標楷體"/>
          <w:color w:val="000000" w:themeColor="text1"/>
        </w:rPr>
        <w:t>學分且成績及格</w:t>
      </w:r>
      <w:r w:rsidRPr="001C0BAC">
        <w:rPr>
          <w:rFonts w:eastAsia="標楷體"/>
          <w:color w:val="000000" w:themeColor="text1"/>
        </w:rPr>
        <w:t>，並完成企業實習</w:t>
      </w:r>
      <w:r w:rsidR="00F54E3F" w:rsidRPr="001C0BAC">
        <w:rPr>
          <w:rFonts w:eastAsia="標楷體"/>
          <w:color w:val="000000" w:themeColor="text1"/>
        </w:rPr>
        <w:t>者，方可取得校發學分學程證明之資格。</w:t>
      </w:r>
    </w:p>
    <w:p w14:paraId="2F69C354" w14:textId="3DBDA14D" w:rsidR="00F54E3F" w:rsidRPr="001C0BAC" w:rsidRDefault="00F54E3F" w:rsidP="00AD059B">
      <w:pPr>
        <w:numPr>
          <w:ilvl w:val="0"/>
          <w:numId w:val="2"/>
        </w:numPr>
        <w:tabs>
          <w:tab w:val="clear" w:pos="1200"/>
          <w:tab w:val="left" w:pos="851"/>
        </w:tabs>
        <w:snapToGrid w:val="0"/>
        <w:spacing w:line="400" w:lineRule="exact"/>
        <w:ind w:leftChars="613" w:left="2001" w:hangingChars="221" w:hanging="530"/>
        <w:jc w:val="both"/>
        <w:rPr>
          <w:rFonts w:eastAsia="標楷體"/>
          <w:color w:val="000000" w:themeColor="text1"/>
        </w:rPr>
      </w:pPr>
      <w:r w:rsidRPr="001C0BAC">
        <w:rPr>
          <w:rFonts w:eastAsia="標楷體"/>
          <w:color w:val="000000" w:themeColor="text1"/>
        </w:rPr>
        <w:t>認證審查通過者，報請學校發給「</w:t>
      </w:r>
      <w:r w:rsidR="00D50C7E" w:rsidRPr="001C0BAC">
        <w:rPr>
          <w:rFonts w:ascii="標楷體" w:eastAsia="標楷體" w:hAnsi="標楷體"/>
          <w:color w:val="000000" w:themeColor="text1"/>
        </w:rPr>
        <w:t>淡江大學中國文學學系華語文教學就業學分學程</w:t>
      </w:r>
      <w:r w:rsidRPr="001C0BAC">
        <w:rPr>
          <w:rFonts w:eastAsia="標楷體"/>
          <w:color w:val="000000" w:themeColor="text1"/>
        </w:rPr>
        <w:t>證明</w:t>
      </w:r>
      <w:r w:rsidR="00DA7AED">
        <w:rPr>
          <w:rFonts w:eastAsia="標楷體" w:hint="eastAsia"/>
          <w:color w:val="000000" w:themeColor="text1"/>
        </w:rPr>
        <w:t>書</w:t>
      </w:r>
      <w:r w:rsidRPr="001C0BAC">
        <w:rPr>
          <w:rFonts w:eastAsia="標楷體"/>
          <w:color w:val="000000" w:themeColor="text1"/>
        </w:rPr>
        <w:t>」。</w:t>
      </w:r>
    </w:p>
    <w:p w14:paraId="2F69C355" w14:textId="77777777" w:rsidR="00F54E3F" w:rsidRPr="001C0BAC" w:rsidRDefault="00F54E3F" w:rsidP="00AD059B">
      <w:pPr>
        <w:numPr>
          <w:ilvl w:val="0"/>
          <w:numId w:val="2"/>
        </w:numPr>
        <w:tabs>
          <w:tab w:val="clear" w:pos="1200"/>
          <w:tab w:val="left" w:pos="851"/>
        </w:tabs>
        <w:snapToGrid w:val="0"/>
        <w:spacing w:line="400" w:lineRule="exact"/>
        <w:ind w:leftChars="613" w:left="2001" w:hangingChars="221" w:hanging="530"/>
        <w:jc w:val="both"/>
        <w:rPr>
          <w:rFonts w:eastAsia="標楷體"/>
          <w:color w:val="000000" w:themeColor="text1"/>
        </w:rPr>
      </w:pPr>
      <w:r w:rsidRPr="001C0BAC">
        <w:rPr>
          <w:rFonts w:eastAsia="標楷體"/>
          <w:color w:val="000000" w:themeColor="text1"/>
        </w:rPr>
        <w:t>申請學分學程前，已修習學程之指定科目，得列入所修習學分之審查。</w:t>
      </w:r>
    </w:p>
    <w:p w14:paraId="2F69C357" w14:textId="2D0B38D2" w:rsidR="00F54E3F" w:rsidRPr="00AD059B" w:rsidRDefault="00AD059B" w:rsidP="00AD059B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 w:themeColor="text1"/>
        </w:rPr>
      </w:pPr>
      <w:r>
        <w:rPr>
          <w:rFonts w:eastAsia="標楷體" w:hAnsi="標楷體" w:hint="eastAsia"/>
          <w:color w:val="000000" w:themeColor="text1"/>
        </w:rPr>
        <w:t xml:space="preserve">    </w:t>
      </w:r>
      <w:r w:rsidR="00F54E3F" w:rsidRPr="00AD059B">
        <w:rPr>
          <w:rFonts w:eastAsia="標楷體" w:hAnsi="標楷體"/>
          <w:color w:val="000000" w:themeColor="text1"/>
        </w:rPr>
        <w:t>學生不得以修習本學程作為申請延畢之理由。</w:t>
      </w:r>
    </w:p>
    <w:p w14:paraId="2F69C358" w14:textId="79932748" w:rsidR="00F54E3F" w:rsidRPr="00AD059B" w:rsidRDefault="00AD059B" w:rsidP="00AD059B">
      <w:pPr>
        <w:pStyle w:val="a5"/>
        <w:numPr>
          <w:ilvl w:val="0"/>
          <w:numId w:val="3"/>
        </w:numPr>
        <w:spacing w:line="400" w:lineRule="exact"/>
        <w:ind w:leftChars="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</w:t>
      </w:r>
      <w:r w:rsidR="00F54E3F" w:rsidRPr="00AD059B">
        <w:rPr>
          <w:rFonts w:eastAsia="標楷體"/>
          <w:color w:val="000000" w:themeColor="text1"/>
        </w:rPr>
        <w:t>本學程課程名稱及學分數如有調整，依淡江大學中國文學學系公布之課程清單為</w:t>
      </w:r>
      <w:r w:rsidR="001F580E" w:rsidRPr="00AD059B">
        <w:rPr>
          <w:rFonts w:eastAsia="標楷體" w:hint="eastAsia"/>
          <w:color w:val="000000" w:themeColor="text1"/>
        </w:rPr>
        <w:t>準</w:t>
      </w:r>
      <w:r w:rsidR="00F54E3F" w:rsidRPr="00AD059B">
        <w:rPr>
          <w:rFonts w:eastAsia="標楷體"/>
          <w:color w:val="000000" w:themeColor="text1"/>
        </w:rPr>
        <w:t>。</w:t>
      </w:r>
    </w:p>
    <w:p w14:paraId="2F69C35A" w14:textId="043E72E2" w:rsidR="00F54E3F" w:rsidRPr="00AD059B" w:rsidRDefault="00AD059B" w:rsidP="00AD059B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t xml:space="preserve">    </w:t>
      </w:r>
      <w:r w:rsidR="00F54E3F" w:rsidRPr="00AD059B">
        <w:rPr>
          <w:rFonts w:eastAsia="標楷體"/>
          <w:color w:val="000000" w:themeColor="text1"/>
        </w:rPr>
        <w:t>本規則未盡事宜，悉依教育部及本校相關規定辦理。</w:t>
      </w:r>
    </w:p>
    <w:p w14:paraId="2F69C35C" w14:textId="37B6A378" w:rsidR="00A22A24" w:rsidRPr="00506FD1" w:rsidRDefault="00AD059B" w:rsidP="00506FD1">
      <w:pPr>
        <w:pStyle w:val="a5"/>
        <w:numPr>
          <w:ilvl w:val="0"/>
          <w:numId w:val="3"/>
        </w:numPr>
        <w:adjustRightInd w:val="0"/>
        <w:snapToGrid w:val="0"/>
        <w:spacing w:line="400" w:lineRule="exact"/>
        <w:ind w:leftChars="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000000" w:themeColor="text1"/>
        </w:rPr>
        <w:lastRenderedPageBreak/>
        <w:t xml:space="preserve">    </w:t>
      </w:r>
      <w:r w:rsidR="00F54E3F" w:rsidRPr="00AD059B">
        <w:rPr>
          <w:rFonts w:eastAsia="標楷體"/>
          <w:color w:val="000000" w:themeColor="text1"/>
        </w:rPr>
        <w:t>本規則經教務會議通過</w:t>
      </w:r>
      <w:r w:rsidR="00E40ADF" w:rsidRPr="00AD059B">
        <w:rPr>
          <w:rFonts w:eastAsia="標楷體" w:hint="eastAsia"/>
          <w:color w:val="000000" w:themeColor="text1"/>
        </w:rPr>
        <w:t>後</w:t>
      </w:r>
      <w:r w:rsidR="00F54E3F" w:rsidRPr="00AD059B">
        <w:rPr>
          <w:rFonts w:eastAsia="標楷體"/>
          <w:color w:val="000000" w:themeColor="text1"/>
        </w:rPr>
        <w:t>，自公布日施</w:t>
      </w:r>
      <w:r w:rsidR="00390A4A" w:rsidRPr="00AD059B">
        <w:rPr>
          <w:rFonts w:eastAsia="標楷體" w:hint="eastAsia"/>
          <w:color w:val="000000" w:themeColor="text1"/>
        </w:rPr>
        <w:t>行</w:t>
      </w:r>
      <w:r w:rsidR="00F54E3F" w:rsidRPr="00AD059B">
        <w:rPr>
          <w:rFonts w:eastAsia="標楷體"/>
          <w:color w:val="000000" w:themeColor="text1"/>
        </w:rPr>
        <w:t>；修正</w:t>
      </w:r>
      <w:r w:rsidR="00434E94">
        <w:rPr>
          <w:rFonts w:eastAsia="標楷體" w:hint="eastAsia"/>
          <w:color w:val="000000" w:themeColor="text1"/>
        </w:rPr>
        <w:t>時</w:t>
      </w:r>
      <w:r w:rsidR="00F54E3F" w:rsidRPr="00AD059B">
        <w:rPr>
          <w:rFonts w:eastAsia="標楷體"/>
          <w:color w:val="000000" w:themeColor="text1"/>
        </w:rPr>
        <w:t>亦同。</w:t>
      </w:r>
    </w:p>
    <w:sectPr w:rsidR="00A22A24" w:rsidRPr="00506FD1" w:rsidSect="008E217B">
      <w:pgSz w:w="11906" w:h="16838"/>
      <w:pgMar w:top="1134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8B18" w14:textId="77777777" w:rsidR="003A29CF" w:rsidRDefault="003A29CF" w:rsidP="007C5EBD">
      <w:r>
        <w:separator/>
      </w:r>
    </w:p>
  </w:endnote>
  <w:endnote w:type="continuationSeparator" w:id="0">
    <w:p w14:paraId="18DE0EE5" w14:textId="77777777" w:rsidR="003A29CF" w:rsidRDefault="003A29CF" w:rsidP="007C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a.湫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FFA6" w14:textId="77777777" w:rsidR="003A29CF" w:rsidRDefault="003A29CF" w:rsidP="007C5EBD">
      <w:r>
        <w:separator/>
      </w:r>
    </w:p>
  </w:footnote>
  <w:footnote w:type="continuationSeparator" w:id="0">
    <w:p w14:paraId="4393FFAA" w14:textId="77777777" w:rsidR="003A29CF" w:rsidRDefault="003A29CF" w:rsidP="007C5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7CDF"/>
    <w:multiLevelType w:val="hybridMultilevel"/>
    <w:tmpl w:val="C4D48CD0"/>
    <w:lvl w:ilvl="0" w:tplc="F0743A7E">
      <w:start w:val="1"/>
      <w:numFmt w:val="taiwaneseCountingThousand"/>
      <w:lvlText w:val="第%1條"/>
      <w:lvlJc w:val="left"/>
      <w:pPr>
        <w:ind w:left="960" w:hanging="960"/>
      </w:pPr>
      <w:rPr>
        <w:rFonts w:ascii="Times New Roman"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9A523F"/>
    <w:multiLevelType w:val="hybridMultilevel"/>
    <w:tmpl w:val="312267AA"/>
    <w:lvl w:ilvl="0" w:tplc="04090015">
      <w:start w:val="1"/>
      <w:numFmt w:val="taiwaneseCountingThousand"/>
      <w:lvlText w:val="%1、"/>
      <w:lvlJc w:val="left"/>
      <w:pPr>
        <w:ind w:left="1715" w:hanging="480"/>
      </w:pPr>
    </w:lvl>
    <w:lvl w:ilvl="1" w:tplc="5D0AC4E8">
      <w:start w:val="1"/>
      <w:numFmt w:val="decimal"/>
      <w:lvlText w:val="%2."/>
      <w:lvlJc w:val="left"/>
      <w:pPr>
        <w:ind w:left="207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75" w:hanging="480"/>
      </w:pPr>
    </w:lvl>
    <w:lvl w:ilvl="3" w:tplc="0409000F" w:tentative="1">
      <w:start w:val="1"/>
      <w:numFmt w:val="decimal"/>
      <w:lvlText w:val="%4."/>
      <w:lvlJc w:val="left"/>
      <w:pPr>
        <w:ind w:left="3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5" w:hanging="480"/>
      </w:pPr>
    </w:lvl>
    <w:lvl w:ilvl="5" w:tplc="0409001B" w:tentative="1">
      <w:start w:val="1"/>
      <w:numFmt w:val="lowerRoman"/>
      <w:lvlText w:val="%6."/>
      <w:lvlJc w:val="right"/>
      <w:pPr>
        <w:ind w:left="4115" w:hanging="480"/>
      </w:pPr>
    </w:lvl>
    <w:lvl w:ilvl="6" w:tplc="0409000F" w:tentative="1">
      <w:start w:val="1"/>
      <w:numFmt w:val="decimal"/>
      <w:lvlText w:val="%7."/>
      <w:lvlJc w:val="left"/>
      <w:pPr>
        <w:ind w:left="4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5" w:hanging="480"/>
      </w:pPr>
    </w:lvl>
    <w:lvl w:ilvl="8" w:tplc="0409001B" w:tentative="1">
      <w:start w:val="1"/>
      <w:numFmt w:val="lowerRoman"/>
      <w:lvlText w:val="%9."/>
      <w:lvlJc w:val="right"/>
      <w:pPr>
        <w:ind w:left="5555" w:hanging="480"/>
      </w:pPr>
    </w:lvl>
  </w:abstractNum>
  <w:abstractNum w:abstractNumId="2" w15:restartNumberingAfterBreak="0">
    <w:nsid w:val="111F74FB"/>
    <w:multiLevelType w:val="hybridMultilevel"/>
    <w:tmpl w:val="D5FA823A"/>
    <w:lvl w:ilvl="0" w:tplc="7FEAD0D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CD3AD3"/>
    <w:multiLevelType w:val="hybridMultilevel"/>
    <w:tmpl w:val="BEEE3582"/>
    <w:lvl w:ilvl="0" w:tplc="23E216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CB589D"/>
    <w:multiLevelType w:val="hybridMultilevel"/>
    <w:tmpl w:val="191231F2"/>
    <w:lvl w:ilvl="0" w:tplc="7D34BEC6">
      <w:start w:val="1"/>
      <w:numFmt w:val="taiwaneseCountingThousand"/>
      <w:lvlText w:val="%1、"/>
      <w:lvlJc w:val="left"/>
      <w:pPr>
        <w:ind w:left="576" w:hanging="576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A6660B"/>
    <w:multiLevelType w:val="hybridMultilevel"/>
    <w:tmpl w:val="5B60E2C4"/>
    <w:lvl w:ilvl="0" w:tplc="587AD48C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 w15:restartNumberingAfterBreak="0">
    <w:nsid w:val="55E03DF4"/>
    <w:multiLevelType w:val="hybridMultilevel"/>
    <w:tmpl w:val="E84AE438"/>
    <w:lvl w:ilvl="0" w:tplc="0409000F">
      <w:start w:val="1"/>
      <w:numFmt w:val="decimal"/>
      <w:lvlText w:val="%1."/>
      <w:lvlJc w:val="left"/>
      <w:pPr>
        <w:ind w:left="144" w:hanging="480"/>
      </w:pPr>
    </w:lvl>
    <w:lvl w:ilvl="1" w:tplc="04090019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7" w15:restartNumberingAfterBreak="0">
    <w:nsid w:val="5B4C2EE8"/>
    <w:multiLevelType w:val="hybridMultilevel"/>
    <w:tmpl w:val="3672FF76"/>
    <w:lvl w:ilvl="0" w:tplc="D66ED204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ascii="Times New Roman" w:eastAsia="標楷體" w:hAnsi="Times New Roman" w:cs="Times New Roman" w:hint="default"/>
        <w:b w:val="0"/>
        <w:i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8" w15:restartNumberingAfterBreak="0">
    <w:nsid w:val="63C82A47"/>
    <w:multiLevelType w:val="hybridMultilevel"/>
    <w:tmpl w:val="326A58C6"/>
    <w:lvl w:ilvl="0" w:tplc="15083ADE">
      <w:start w:val="1"/>
      <w:numFmt w:val="decimal"/>
      <w:lvlText w:val="%1."/>
      <w:lvlJc w:val="left"/>
      <w:pPr>
        <w:ind w:left="576" w:hanging="576"/>
      </w:pPr>
      <w:rPr>
        <w:rFonts w:hint="default"/>
        <w:b w:val="0"/>
        <w:bCs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3E21DE1"/>
    <w:multiLevelType w:val="hybridMultilevel"/>
    <w:tmpl w:val="74EE4E88"/>
    <w:lvl w:ilvl="0" w:tplc="4F746316">
      <w:start w:val="1"/>
      <w:numFmt w:val="decimal"/>
      <w:lvlText w:val="%1."/>
      <w:lvlJc w:val="left"/>
      <w:pPr>
        <w:ind w:left="-644" w:hanging="360"/>
      </w:pPr>
      <w:rPr>
        <w:rFonts w:ascii="標楷體" w:eastAsia="標楷體" w:hAnsi="標楷體" w:hint="default"/>
        <w:sz w:val="20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-44" w:hanging="480"/>
      </w:pPr>
    </w:lvl>
    <w:lvl w:ilvl="2" w:tplc="0409001B" w:tentative="1">
      <w:start w:val="1"/>
      <w:numFmt w:val="lowerRoman"/>
      <w:lvlText w:val="%3."/>
      <w:lvlJc w:val="right"/>
      <w:pPr>
        <w:ind w:left="436" w:hanging="480"/>
      </w:pPr>
    </w:lvl>
    <w:lvl w:ilvl="3" w:tplc="0409000F" w:tentative="1">
      <w:start w:val="1"/>
      <w:numFmt w:val="decimal"/>
      <w:lvlText w:val="%4."/>
      <w:lvlJc w:val="left"/>
      <w:pPr>
        <w:ind w:left="9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396" w:hanging="480"/>
      </w:pPr>
    </w:lvl>
    <w:lvl w:ilvl="5" w:tplc="0409001B" w:tentative="1">
      <w:start w:val="1"/>
      <w:numFmt w:val="lowerRoman"/>
      <w:lvlText w:val="%6."/>
      <w:lvlJc w:val="right"/>
      <w:pPr>
        <w:ind w:left="1876" w:hanging="480"/>
      </w:pPr>
    </w:lvl>
    <w:lvl w:ilvl="6" w:tplc="0409000F" w:tentative="1">
      <w:start w:val="1"/>
      <w:numFmt w:val="decimal"/>
      <w:lvlText w:val="%7."/>
      <w:lvlJc w:val="left"/>
      <w:pPr>
        <w:ind w:left="23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36" w:hanging="480"/>
      </w:pPr>
    </w:lvl>
    <w:lvl w:ilvl="8" w:tplc="0409001B" w:tentative="1">
      <w:start w:val="1"/>
      <w:numFmt w:val="lowerRoman"/>
      <w:lvlText w:val="%9."/>
      <w:lvlJc w:val="right"/>
      <w:pPr>
        <w:ind w:left="3316" w:hanging="480"/>
      </w:pPr>
    </w:lvl>
  </w:abstractNum>
  <w:abstractNum w:abstractNumId="10" w15:restartNumberingAfterBreak="0">
    <w:nsid w:val="63FC0121"/>
    <w:multiLevelType w:val="hybridMultilevel"/>
    <w:tmpl w:val="E20C6D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D8A2769"/>
    <w:multiLevelType w:val="hybridMultilevel"/>
    <w:tmpl w:val="684A5B9C"/>
    <w:lvl w:ilvl="0" w:tplc="F47CE976">
      <w:start w:val="1"/>
      <w:numFmt w:val="taiwaneseCountingThousand"/>
      <w:lvlText w:val="(%1)"/>
      <w:lvlJc w:val="left"/>
      <w:pPr>
        <w:ind w:left="756" w:hanging="516"/>
      </w:pPr>
      <w:rPr>
        <w:rFonts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70CB7450"/>
    <w:multiLevelType w:val="hybridMultilevel"/>
    <w:tmpl w:val="51D4AE1C"/>
    <w:lvl w:ilvl="0" w:tplc="04090015">
      <w:start w:val="1"/>
      <w:numFmt w:val="taiwaneseCountingThousand"/>
      <w:lvlText w:val="%1、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3" w15:restartNumberingAfterBreak="0">
    <w:nsid w:val="74290707"/>
    <w:multiLevelType w:val="hybridMultilevel"/>
    <w:tmpl w:val="EC0E67F4"/>
    <w:lvl w:ilvl="0" w:tplc="FFFFFFFF">
      <w:start w:val="1"/>
      <w:numFmt w:val="taiwaneseCountingThousand"/>
      <w:lvlText w:val="(%1)"/>
      <w:lvlJc w:val="left"/>
      <w:pPr>
        <w:ind w:left="756" w:hanging="516"/>
      </w:pPr>
      <w:rPr>
        <w:rFonts w:cs="Arial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num w:numId="1" w16cid:durableId="179586593">
    <w:abstractNumId w:val="7"/>
  </w:num>
  <w:num w:numId="2" w16cid:durableId="1733694396">
    <w:abstractNumId w:val="5"/>
  </w:num>
  <w:num w:numId="3" w16cid:durableId="2067753444">
    <w:abstractNumId w:val="0"/>
  </w:num>
  <w:num w:numId="4" w16cid:durableId="2029676348">
    <w:abstractNumId w:val="1"/>
  </w:num>
  <w:num w:numId="5" w16cid:durableId="1197890092">
    <w:abstractNumId w:val="6"/>
  </w:num>
  <w:num w:numId="6" w16cid:durableId="1464889450">
    <w:abstractNumId w:val="12"/>
  </w:num>
  <w:num w:numId="7" w16cid:durableId="81069634">
    <w:abstractNumId w:val="3"/>
  </w:num>
  <w:num w:numId="8" w16cid:durableId="894506504">
    <w:abstractNumId w:val="10"/>
  </w:num>
  <w:num w:numId="9" w16cid:durableId="362101199">
    <w:abstractNumId w:val="4"/>
  </w:num>
  <w:num w:numId="10" w16cid:durableId="611979249">
    <w:abstractNumId w:val="8"/>
  </w:num>
  <w:num w:numId="11" w16cid:durableId="317078838">
    <w:abstractNumId w:val="2"/>
  </w:num>
  <w:num w:numId="12" w16cid:durableId="251403198">
    <w:abstractNumId w:val="11"/>
  </w:num>
  <w:num w:numId="13" w16cid:durableId="1112896297">
    <w:abstractNumId w:val="13"/>
  </w:num>
  <w:num w:numId="14" w16cid:durableId="17857330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3F"/>
    <w:rsid w:val="00000294"/>
    <w:rsid w:val="00021CBC"/>
    <w:rsid w:val="0004615C"/>
    <w:rsid w:val="00051489"/>
    <w:rsid w:val="00061CC6"/>
    <w:rsid w:val="0007377D"/>
    <w:rsid w:val="000A0898"/>
    <w:rsid w:val="000B09D0"/>
    <w:rsid w:val="000B519E"/>
    <w:rsid w:val="000C51A0"/>
    <w:rsid w:val="000D2B61"/>
    <w:rsid w:val="000E4127"/>
    <w:rsid w:val="000F5B21"/>
    <w:rsid w:val="000F637C"/>
    <w:rsid w:val="00112C77"/>
    <w:rsid w:val="00121C9C"/>
    <w:rsid w:val="00140CF6"/>
    <w:rsid w:val="001768C0"/>
    <w:rsid w:val="001A26C4"/>
    <w:rsid w:val="001A64B0"/>
    <w:rsid w:val="001B7AFA"/>
    <w:rsid w:val="001C0BAC"/>
    <w:rsid w:val="001D7A5F"/>
    <w:rsid w:val="001D7FD8"/>
    <w:rsid w:val="001E405E"/>
    <w:rsid w:val="001F580E"/>
    <w:rsid w:val="001F624E"/>
    <w:rsid w:val="00217443"/>
    <w:rsid w:val="00271F02"/>
    <w:rsid w:val="00281B08"/>
    <w:rsid w:val="00294727"/>
    <w:rsid w:val="00294F25"/>
    <w:rsid w:val="002B4105"/>
    <w:rsid w:val="002B414B"/>
    <w:rsid w:val="00307D9B"/>
    <w:rsid w:val="00310585"/>
    <w:rsid w:val="00316621"/>
    <w:rsid w:val="00323490"/>
    <w:rsid w:val="00326006"/>
    <w:rsid w:val="00341124"/>
    <w:rsid w:val="0034115D"/>
    <w:rsid w:val="00382D44"/>
    <w:rsid w:val="00384D0D"/>
    <w:rsid w:val="00390A4A"/>
    <w:rsid w:val="003959BA"/>
    <w:rsid w:val="003A29CF"/>
    <w:rsid w:val="003A3AF3"/>
    <w:rsid w:val="003A47BF"/>
    <w:rsid w:val="003B759A"/>
    <w:rsid w:val="003F7774"/>
    <w:rsid w:val="00402547"/>
    <w:rsid w:val="00405378"/>
    <w:rsid w:val="004159D4"/>
    <w:rsid w:val="00417F25"/>
    <w:rsid w:val="00434E94"/>
    <w:rsid w:val="00455038"/>
    <w:rsid w:val="004B46BF"/>
    <w:rsid w:val="004D3099"/>
    <w:rsid w:val="004D6357"/>
    <w:rsid w:val="004E0ABF"/>
    <w:rsid w:val="004F0999"/>
    <w:rsid w:val="004F64FC"/>
    <w:rsid w:val="00506FD1"/>
    <w:rsid w:val="00554C12"/>
    <w:rsid w:val="0055668B"/>
    <w:rsid w:val="005722C3"/>
    <w:rsid w:val="0057436E"/>
    <w:rsid w:val="00574E8C"/>
    <w:rsid w:val="005B3D2E"/>
    <w:rsid w:val="005F667C"/>
    <w:rsid w:val="00612318"/>
    <w:rsid w:val="00640E17"/>
    <w:rsid w:val="00642D44"/>
    <w:rsid w:val="00650FB1"/>
    <w:rsid w:val="006747AD"/>
    <w:rsid w:val="00684C4D"/>
    <w:rsid w:val="006C321D"/>
    <w:rsid w:val="006F389A"/>
    <w:rsid w:val="00706E58"/>
    <w:rsid w:val="0071318F"/>
    <w:rsid w:val="00727FB0"/>
    <w:rsid w:val="00730E96"/>
    <w:rsid w:val="00733B2E"/>
    <w:rsid w:val="007372E8"/>
    <w:rsid w:val="00753769"/>
    <w:rsid w:val="0076135D"/>
    <w:rsid w:val="00766CE6"/>
    <w:rsid w:val="00777CAB"/>
    <w:rsid w:val="00792933"/>
    <w:rsid w:val="007B68EF"/>
    <w:rsid w:val="007C24C5"/>
    <w:rsid w:val="007C5EBD"/>
    <w:rsid w:val="007F31C9"/>
    <w:rsid w:val="0080641A"/>
    <w:rsid w:val="00840C87"/>
    <w:rsid w:val="0084252F"/>
    <w:rsid w:val="00845CBB"/>
    <w:rsid w:val="00846200"/>
    <w:rsid w:val="008727AF"/>
    <w:rsid w:val="008802A4"/>
    <w:rsid w:val="00883CFB"/>
    <w:rsid w:val="008A1D59"/>
    <w:rsid w:val="008A38A1"/>
    <w:rsid w:val="008C5EBD"/>
    <w:rsid w:val="008E217B"/>
    <w:rsid w:val="00913A44"/>
    <w:rsid w:val="00915117"/>
    <w:rsid w:val="00935D83"/>
    <w:rsid w:val="00965464"/>
    <w:rsid w:val="0096599E"/>
    <w:rsid w:val="009735E7"/>
    <w:rsid w:val="009748DA"/>
    <w:rsid w:val="009869AE"/>
    <w:rsid w:val="00992CB3"/>
    <w:rsid w:val="0099315B"/>
    <w:rsid w:val="009B33C3"/>
    <w:rsid w:val="009B418B"/>
    <w:rsid w:val="009B7DBF"/>
    <w:rsid w:val="009C06B7"/>
    <w:rsid w:val="009C29B8"/>
    <w:rsid w:val="009C5D50"/>
    <w:rsid w:val="009C6157"/>
    <w:rsid w:val="009E51BC"/>
    <w:rsid w:val="009E654B"/>
    <w:rsid w:val="009F1BA1"/>
    <w:rsid w:val="00A22A24"/>
    <w:rsid w:val="00A3516B"/>
    <w:rsid w:val="00AA0E16"/>
    <w:rsid w:val="00AC42AA"/>
    <w:rsid w:val="00AD059B"/>
    <w:rsid w:val="00AD1562"/>
    <w:rsid w:val="00B076BC"/>
    <w:rsid w:val="00B37CB8"/>
    <w:rsid w:val="00B668AF"/>
    <w:rsid w:val="00B70C2A"/>
    <w:rsid w:val="00B7666C"/>
    <w:rsid w:val="00B834AA"/>
    <w:rsid w:val="00B901BB"/>
    <w:rsid w:val="00B928F3"/>
    <w:rsid w:val="00B978EC"/>
    <w:rsid w:val="00BB06EF"/>
    <w:rsid w:val="00BD15E0"/>
    <w:rsid w:val="00BE080E"/>
    <w:rsid w:val="00BE7621"/>
    <w:rsid w:val="00BF3F12"/>
    <w:rsid w:val="00BF3FFA"/>
    <w:rsid w:val="00C207AA"/>
    <w:rsid w:val="00C23A37"/>
    <w:rsid w:val="00C26016"/>
    <w:rsid w:val="00C33AE3"/>
    <w:rsid w:val="00C41E16"/>
    <w:rsid w:val="00C52428"/>
    <w:rsid w:val="00C532CD"/>
    <w:rsid w:val="00C5579F"/>
    <w:rsid w:val="00C71A07"/>
    <w:rsid w:val="00C75032"/>
    <w:rsid w:val="00C76740"/>
    <w:rsid w:val="00C93F8E"/>
    <w:rsid w:val="00CA1CC6"/>
    <w:rsid w:val="00CA272A"/>
    <w:rsid w:val="00CC1733"/>
    <w:rsid w:val="00D11F59"/>
    <w:rsid w:val="00D13BD1"/>
    <w:rsid w:val="00D22C10"/>
    <w:rsid w:val="00D24925"/>
    <w:rsid w:val="00D24C59"/>
    <w:rsid w:val="00D2568E"/>
    <w:rsid w:val="00D33918"/>
    <w:rsid w:val="00D5082F"/>
    <w:rsid w:val="00D50C7E"/>
    <w:rsid w:val="00D53163"/>
    <w:rsid w:val="00D54D31"/>
    <w:rsid w:val="00D74B47"/>
    <w:rsid w:val="00D74FC0"/>
    <w:rsid w:val="00DA5FFA"/>
    <w:rsid w:val="00DA7AED"/>
    <w:rsid w:val="00DC2467"/>
    <w:rsid w:val="00DC67D7"/>
    <w:rsid w:val="00DD51C6"/>
    <w:rsid w:val="00DF46F9"/>
    <w:rsid w:val="00E21744"/>
    <w:rsid w:val="00E26C4F"/>
    <w:rsid w:val="00E40ADF"/>
    <w:rsid w:val="00E526E4"/>
    <w:rsid w:val="00E53520"/>
    <w:rsid w:val="00E6315E"/>
    <w:rsid w:val="00E8031F"/>
    <w:rsid w:val="00EA0E55"/>
    <w:rsid w:val="00EA63DD"/>
    <w:rsid w:val="00EA789E"/>
    <w:rsid w:val="00EB463D"/>
    <w:rsid w:val="00EC54BD"/>
    <w:rsid w:val="00ED3991"/>
    <w:rsid w:val="00EE0E30"/>
    <w:rsid w:val="00EF2DE1"/>
    <w:rsid w:val="00EF50A0"/>
    <w:rsid w:val="00F267D4"/>
    <w:rsid w:val="00F320BB"/>
    <w:rsid w:val="00F45F03"/>
    <w:rsid w:val="00F47558"/>
    <w:rsid w:val="00F54E3F"/>
    <w:rsid w:val="00F568B3"/>
    <w:rsid w:val="00F57BB8"/>
    <w:rsid w:val="00F62A2E"/>
    <w:rsid w:val="00F820C8"/>
    <w:rsid w:val="00F90F7E"/>
    <w:rsid w:val="00F950B2"/>
    <w:rsid w:val="00FC0BAD"/>
    <w:rsid w:val="00FD4FCE"/>
    <w:rsid w:val="00FD62AB"/>
    <w:rsid w:val="15AB4188"/>
    <w:rsid w:val="552ACB3E"/>
    <w:rsid w:val="56574DD1"/>
    <w:rsid w:val="57962DD6"/>
    <w:rsid w:val="59596FFA"/>
    <w:rsid w:val="698F5DFF"/>
    <w:rsid w:val="722DCE7C"/>
    <w:rsid w:val="7FD2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69C33A"/>
  <w15:docId w15:val="{45FAA423-4F5F-4130-B519-89DDC432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3F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2A2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E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54E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294727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C5E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7C5EBD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C5E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7C5EBD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5B3D2E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B7666C"/>
    <w:rPr>
      <w:rFonts w:ascii="Times New Roman" w:eastAsia="新細明體" w:hAnsi="Times New Roman" w:cs="Times New Roman"/>
      <w:szCs w:val="20"/>
    </w:rPr>
  </w:style>
  <w:style w:type="character" w:customStyle="1" w:styleId="10">
    <w:name w:val="標題 1 字元"/>
    <w:basedOn w:val="a0"/>
    <w:link w:val="1"/>
    <w:uiPriority w:val="9"/>
    <w:rsid w:val="00F62A2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Default">
    <w:name w:val="Default"/>
    <w:rsid w:val="003B759A"/>
    <w:pPr>
      <w:widowControl w:val="0"/>
      <w:autoSpaceDE w:val="0"/>
      <w:autoSpaceDN w:val="0"/>
      <w:adjustRightInd w:val="0"/>
    </w:pPr>
    <w:rPr>
      <w:rFonts w:ascii="標楷體a.湫." w:eastAsia="標楷體a.湫." w:cs="標楷體a.湫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258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1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3049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1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58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95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48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28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70CD9C4495A4089D3AB2428DD4A79" ma:contentTypeVersion="10" ma:contentTypeDescription="Create a new document." ma:contentTypeScope="" ma:versionID="95216d72f0c16c198ac8559e2953ed48">
  <xsd:schema xmlns:xsd="http://www.w3.org/2001/XMLSchema" xmlns:xs="http://www.w3.org/2001/XMLSchema" xmlns:p="http://schemas.microsoft.com/office/2006/metadata/properties" xmlns:ns3="2674a571-92af-4e18-8739-f6f99cd87cc9" xmlns:ns4="0b443f04-c1ce-4398-a810-7294db2b0e0f" targetNamespace="http://schemas.microsoft.com/office/2006/metadata/properties" ma:root="true" ma:fieldsID="0a4e66907f69766a9682c5371610a597" ns3:_="" ns4:_="">
    <xsd:import namespace="2674a571-92af-4e18-8739-f6f99cd87cc9"/>
    <xsd:import namespace="0b443f04-c1ce-4398-a810-7294db2b0e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4a571-92af-4e18-8739-f6f99cd87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43f04-c1ce-4398-a810-7294db2b0e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74a571-92af-4e18-8739-f6f99cd87cc9" xsi:nil="true"/>
  </documentManagement>
</p:properties>
</file>

<file path=customXml/itemProps1.xml><?xml version="1.0" encoding="utf-8"?>
<ds:datastoreItem xmlns:ds="http://schemas.openxmlformats.org/officeDocument/2006/customXml" ds:itemID="{7D8C75C2-1B05-4AC9-87FE-C6C98980D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FE847-E0AF-43AC-BB98-ED1AF0FC9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4a571-92af-4e18-8739-f6f99cd87cc9"/>
    <ds:schemaRef ds:uri="0b443f04-c1ce-4398-a810-7294db2b0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E08B3C-5E89-49CC-AF2F-ED965574EE7A}">
  <ds:schemaRefs>
    <ds:schemaRef ds:uri="http://schemas.microsoft.com/office/2006/metadata/properties"/>
    <ds:schemaRef ds:uri="http://schemas.microsoft.com/office/infopath/2007/PartnerControls"/>
    <ds:schemaRef ds:uri="2674a571-92af-4e18-8739-f6f99cd87c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742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殷善培</dc:creator>
  <cp:lastModifiedBy>許惠瑜</cp:lastModifiedBy>
  <cp:revision>3</cp:revision>
  <cp:lastPrinted>2016-04-13T07:10:00Z</cp:lastPrinted>
  <dcterms:created xsi:type="dcterms:W3CDTF">2025-07-01T07:49:00Z</dcterms:created>
  <dcterms:modified xsi:type="dcterms:W3CDTF">2025-07-09T06:55:00Z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0x01010092370CD9C4495A4089D3AB2428DD4A79</vt:lpwstr>
  </property>
</Properties>
</file>